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567" w:rsidRPr="0095787D" w:rsidRDefault="00122567" w:rsidP="00C77F67">
      <w:pPr>
        <w:pStyle w:val="Textoindependiente"/>
      </w:pPr>
      <w:r w:rsidRPr="0095787D">
        <w:rPr>
          <w:b/>
        </w:rPr>
        <w:t>HSE &amp; SO SERVICES</w:t>
      </w:r>
      <w:r w:rsidRPr="0095787D">
        <w:t>, como empresa prestadora de servicios de asesoría, capacitación, formación, cursos</w:t>
      </w:r>
      <w:r>
        <w:t>, certificación de personas</w:t>
      </w:r>
      <w:r w:rsidRPr="0095787D">
        <w:t xml:space="preserve"> e inspecciones en seguridad y salud en el trabajo, medio ambiente y calidad, al igual que garantizar el cumplimiento de lo relacionado con  </w:t>
      </w:r>
      <w:r w:rsidRPr="0095787D">
        <w:rPr>
          <w:color w:val="000000"/>
          <w:lang w:eastAsia="es-CO"/>
        </w:rPr>
        <w:t>protección y tratamiento de datos personales y su actualización de conformidad con las exigencias de la Ley Estatutaria 1581 de 2012 y la Ley 1266 de 2008, que establece disposiciones generales para la protección y tratamiento de datos personales, así como de aquellas normas que la reglamenten o modifiquen; a través de la presente política recoge los lineamientos que, en el marco legal, rigen los proceso de tratamiento y protección de los datos personales contenidos en archivos o bases de datos, con relación a su origen, actualización, mantenimiento, administración, rectificación y extinción o eliminación de estos, derivados de las relaciones establecidas en el desarrollo del objeto social de la organización.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OBJETIVO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es-CO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>Se establecen criterios para la recolección, almacenamiento, actualización, uso, circulación y supresión</w:t>
      </w:r>
      <w:r w:rsidRPr="0095787D">
        <w:rPr>
          <w:iCs/>
          <w:lang w:eastAsia="es-CO"/>
        </w:rPr>
        <w:t xml:space="preserve"> </w:t>
      </w:r>
      <w:r w:rsidRPr="0095787D">
        <w:rPr>
          <w:lang w:eastAsia="es-CO"/>
        </w:rPr>
        <w:t xml:space="preserve">de los datos personales tratados por HSE &amp; SO SERVICES como organización. 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ALCANCE</w:t>
      </w:r>
    </w:p>
    <w:p w:rsidR="00122567" w:rsidRPr="0095787D" w:rsidRDefault="00122567" w:rsidP="0012256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s-CO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 xml:space="preserve">La presente política aplica para toda la información personal registrada en las bases de datos de </w:t>
      </w:r>
      <w:r w:rsidRPr="0095787D">
        <w:rPr>
          <w:color w:val="000000" w:themeColor="text1"/>
          <w:lang w:eastAsia="es-CO"/>
        </w:rPr>
        <w:t>HSE &amp; SO SERVICES como organización</w:t>
      </w:r>
      <w:r w:rsidRPr="0095787D">
        <w:rPr>
          <w:lang w:eastAsia="es-CO"/>
        </w:rPr>
        <w:t>, quien actúa en calidad de responsable del tratamiento de los datos personales.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OBLIGACIONES</w:t>
      </w:r>
    </w:p>
    <w:p w:rsidR="00122567" w:rsidRPr="0095787D" w:rsidRDefault="00122567" w:rsidP="0012256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s-CO"/>
        </w:rPr>
      </w:pPr>
    </w:p>
    <w:p w:rsidR="00122567" w:rsidRPr="0095787D" w:rsidRDefault="00122567" w:rsidP="00C77F67">
      <w:pPr>
        <w:pStyle w:val="Continuarlista"/>
        <w:rPr>
          <w:color w:val="000000" w:themeColor="text1"/>
          <w:lang w:eastAsia="es-CO"/>
        </w:rPr>
      </w:pPr>
      <w:r w:rsidRPr="0095787D">
        <w:rPr>
          <w:lang w:eastAsia="es-CO"/>
        </w:rPr>
        <w:t xml:space="preserve">Esta política es de obligatorio y estricto cumplimiento para todo el personal directo e indirecto que labore en </w:t>
      </w:r>
      <w:r w:rsidRPr="0095787D">
        <w:rPr>
          <w:color w:val="000000" w:themeColor="text1"/>
          <w:lang w:eastAsia="es-CO"/>
        </w:rPr>
        <w:t>HSE &amp; SO SERVICES como organización responsable del tratamiento de los datos.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RESPONSABLE DEL TRATAMIENTO</w:t>
      </w:r>
    </w:p>
    <w:p w:rsidR="00122567" w:rsidRPr="0095787D" w:rsidRDefault="00122567" w:rsidP="00122567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lang w:eastAsia="es-CO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 xml:space="preserve">HSE &amp; SO SERVICES como sociedad comercial legalmente constituida, identificada con el NIT. 830.514.854-0, con domicilio principal en la calle 20 No. 29-04 Villa María, de la ciudad de Yopal (Casanare), República de Colombia. Página web </w:t>
      </w:r>
      <w:hyperlink r:id="rId6" w:history="1">
        <w:r w:rsidRPr="0095787D">
          <w:rPr>
            <w:rStyle w:val="Hipervnculo"/>
            <w:rFonts w:ascii="Arial" w:hAnsi="Arial" w:cs="Arial"/>
            <w:sz w:val="22"/>
            <w:szCs w:val="22"/>
            <w:lang w:eastAsia="es-CO"/>
          </w:rPr>
          <w:t>www.hseservicesltda.com</w:t>
        </w:r>
      </w:hyperlink>
      <w:r w:rsidRPr="0095787D">
        <w:rPr>
          <w:lang w:eastAsia="es-CO"/>
        </w:rPr>
        <w:t xml:space="preserve">, Cel. </w:t>
      </w:r>
      <w:r>
        <w:rPr>
          <w:lang w:eastAsia="es-CO"/>
        </w:rPr>
        <w:t xml:space="preserve">3164784097 - </w:t>
      </w:r>
      <w:r w:rsidRPr="0095787D">
        <w:rPr>
          <w:lang w:eastAsia="es-CO"/>
        </w:rPr>
        <w:t>3173004226.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TRATAMIENTO Y FINALIDAD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CO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 xml:space="preserve">El tratamiento que realizará </w:t>
      </w:r>
      <w:r w:rsidRPr="0095787D">
        <w:rPr>
          <w:color w:val="000000" w:themeColor="text1"/>
          <w:lang w:eastAsia="es-CO"/>
        </w:rPr>
        <w:t>HSE &amp; SO SERVICES como organización,</w:t>
      </w:r>
      <w:r w:rsidRPr="0095787D">
        <w:rPr>
          <w:iCs/>
          <w:lang w:eastAsia="es-CO"/>
        </w:rPr>
        <w:t xml:space="preserve"> </w:t>
      </w:r>
      <w:r w:rsidRPr="0095787D">
        <w:rPr>
          <w:lang w:eastAsia="es-CO"/>
        </w:rPr>
        <w:t>con la información personal será el siguiente:</w:t>
      </w: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>La recolección, almacenamiento, uso, circulación, actualización, rectificación, suprimir o eliminar, mantenimiento y administración para: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Efectuar las gestiones pertinentes para el desarrollo del objeto social de la compañía.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Cumplimiento del objeto de contratos celebrados.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Realizar invitaciones a eventos y ofrecer nuevos servicios y productos.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Gestionar trámites (solicitudes, quejas, reclamos).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Efectuar encuestas de satisfacción respecto de los bienes y servicios ofrecidos por HSE &amp; SO SERVICES.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lastRenderedPageBreak/>
        <w:t xml:space="preserve">Suministrar información de contacto a la fuerza comercial y/o red de distribución, telemercadeo, </w:t>
      </w:r>
      <w:proofErr w:type="spellStart"/>
      <w:r w:rsidRPr="0095787D">
        <w:rPr>
          <w:rFonts w:ascii="Arial" w:hAnsi="Arial" w:cs="Arial"/>
          <w:sz w:val="22"/>
          <w:szCs w:val="22"/>
          <w:lang w:eastAsia="es-CO"/>
        </w:rPr>
        <w:t>call</w:t>
      </w:r>
      <w:proofErr w:type="spellEnd"/>
      <w:r w:rsidRPr="0095787D">
        <w:rPr>
          <w:rFonts w:ascii="Arial" w:hAnsi="Arial" w:cs="Arial"/>
          <w:sz w:val="22"/>
          <w:szCs w:val="22"/>
          <w:lang w:eastAsia="es-CO"/>
        </w:rPr>
        <w:t xml:space="preserve"> center, investigación de mercados y cualquier tercero con el cual HSE &amp; SO SERVICES tenga contratado este aspecto.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Contactar al Titular a través de medios telefónicos para realizar encuestas, estudios y/o confirmación de datos personales necesarios para la ejecución de una relación contractual.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Contactar al Titular a través las TIC, de medios electrónicos - SMS o chat para el envío de noticias relacionadas con campañas de fidelización o mejora de servicios o productos.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 xml:space="preserve">Contactar al Titular a través de correo electrónico para el envío de informes o soportes de servicios, estados de cuenta o facturas en relación con las obligaciones derivadas del contrato celebrado entre las partes o suministrado por un tercero como el caso de </w:t>
      </w:r>
      <w:proofErr w:type="spellStart"/>
      <w:r w:rsidRPr="0095787D">
        <w:rPr>
          <w:rFonts w:ascii="Arial" w:hAnsi="Arial" w:cs="Arial"/>
          <w:sz w:val="22"/>
          <w:szCs w:val="22"/>
          <w:lang w:eastAsia="es-CO"/>
        </w:rPr>
        <w:t>ARLs</w:t>
      </w:r>
      <w:proofErr w:type="spellEnd"/>
      <w:r w:rsidRPr="0095787D">
        <w:rPr>
          <w:rFonts w:ascii="Arial" w:hAnsi="Arial" w:cs="Arial"/>
          <w:sz w:val="22"/>
          <w:szCs w:val="22"/>
          <w:lang w:eastAsia="es-CO"/>
        </w:rPr>
        <w:t xml:space="preserve"> y Contratantes.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Dar cumplimiento a las obligaciones contraídas por HSE &amp; SO SERVICES, con el Titular de la Información, con relación al pago de salarios, prestaciones sociales y demás retribuciones consagradas en el contrato de trabajo o según lo disponga la ley.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Ofrecer programas de bienestar corporativo y planificar actividades empresariales, para el titular y sus beneficiarios (hijos, cónyuge, compañero permanente).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Prestar los servicios ofrecidos por HSE &amp; SO SERVICES como organización y aceptados en contrato suscrito.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Suministrar la información a terceros con los cuales HSE &amp; SO SERVICES como organización, tenga relación contractual y que sea necesario entregársela para el cumplimiento del objeto contratado.</w:t>
      </w:r>
    </w:p>
    <w:p w:rsidR="00122567" w:rsidRPr="008F20B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2"/>
        </w:rPr>
      </w:pP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TRATAMIENTO DE DATOS SENSIBLES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Efectuar las gestiones pertinentes para el desarrollo del objeto social de la compañía.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Cumplimiento del objeto de contratos celebrados.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Realizar invitaciones a eventos y ofrecer nuevos servicios y productos.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Gestionar trámites (solicitudes, quejas, reclamos).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 xml:space="preserve">Suministrar información de contacto a la fuerza comercial y/o red de distribución, telemercadeo, </w:t>
      </w:r>
      <w:proofErr w:type="spellStart"/>
      <w:r w:rsidRPr="0095787D">
        <w:rPr>
          <w:rFonts w:ascii="Arial" w:hAnsi="Arial" w:cs="Arial"/>
          <w:sz w:val="22"/>
          <w:szCs w:val="22"/>
          <w:lang w:eastAsia="es-CO"/>
        </w:rPr>
        <w:t>call</w:t>
      </w:r>
      <w:proofErr w:type="spellEnd"/>
      <w:r w:rsidRPr="0095787D">
        <w:rPr>
          <w:rFonts w:ascii="Arial" w:hAnsi="Arial" w:cs="Arial"/>
          <w:sz w:val="22"/>
          <w:szCs w:val="22"/>
          <w:lang w:eastAsia="es-CO"/>
        </w:rPr>
        <w:t xml:space="preserve"> center, investigación de mercados y cualquier tercero con el cual </w:t>
      </w:r>
    </w:p>
    <w:p w:rsidR="00122567" w:rsidRPr="0095787D" w:rsidRDefault="00122567" w:rsidP="00122567">
      <w:pPr>
        <w:pStyle w:val="Prrafodelista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HSE &amp; SO SERVICES tenga contratado este aspecto.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Contactar al Titular a través las TIC, de medios electrónicos - SMS o chat para el envío de noticias relacionadas con campañas de fidelización o mejora de servicios o productos.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Ofrecer programas de bienestar corporativo y planificar actividades empresariales, para el titular y sus beneficiarios (hijos, cónyuge, compañero permanente).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Prestar los servicios ofrecidos por HSE &amp; SO SERVICES como organización y aceptados en contrato suscrito.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Suministrar la información a terceros con los cuales HSE &amp; SO SERVICES como organización, tenga relación contractual y que sea necesario entregársela para el cumplimiento del objeto contratado.</w:t>
      </w:r>
    </w:p>
    <w:p w:rsidR="00122567" w:rsidRPr="008F20B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2"/>
        </w:rPr>
      </w:pP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DERECHOS DE LOS TITULARES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>Como titular de sus datos personales Usted tiene derecho a:</w:t>
      </w:r>
    </w:p>
    <w:p w:rsidR="00122567" w:rsidRPr="0095787D" w:rsidRDefault="00122567" w:rsidP="0012256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Acceder de forma gratuita a los datos proporcionados que hayan sido objeto de tratamiento.</w:t>
      </w:r>
    </w:p>
    <w:p w:rsidR="00122567" w:rsidRPr="0095787D" w:rsidRDefault="00122567" w:rsidP="0012256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Conocer, actualizar y rectificar su información frente a datos parciales, inexactos, incompletos, fraccionados, que induzcan a error, o aquellos cuyo tratamiento esté prohibido o no haya sido autorizado.</w:t>
      </w:r>
    </w:p>
    <w:p w:rsidR="00122567" w:rsidRPr="0095787D" w:rsidRDefault="00122567" w:rsidP="0012256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Solicitar prueba de la autorización otorgada.</w:t>
      </w:r>
    </w:p>
    <w:p w:rsidR="00122567" w:rsidRPr="0095787D" w:rsidRDefault="00122567" w:rsidP="0012256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lastRenderedPageBreak/>
        <w:t>Presentar ante la Superintendencia de Industria y Comercio (SIC) quejas por infracciones a lo dispuesto en la normatividad vigente.</w:t>
      </w:r>
    </w:p>
    <w:p w:rsidR="00122567" w:rsidRPr="0095787D" w:rsidRDefault="00122567" w:rsidP="0012256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Revocar la autorización y/o solicitar la supresión del dato, siempre que no exista un deber legal o contractual que impida eliminarlos.</w:t>
      </w:r>
    </w:p>
    <w:p w:rsidR="00122567" w:rsidRPr="0095787D" w:rsidRDefault="00122567" w:rsidP="00122567">
      <w:pPr>
        <w:pStyle w:val="Prrafodelista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Abstenerse de responder las preguntas sobre datos sensibles. Tendrá carácter facultativo las respuestas que versen sobre datos sensibles o sobre datos de las niñas y niños y adolescentes.</w:t>
      </w:r>
    </w:p>
    <w:p w:rsidR="00122567" w:rsidRPr="00B77A05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2"/>
        </w:rPr>
      </w:pP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ATENCIÓN DE PETICIONES, CONSULTAS Y RECLAMOS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567" w:rsidRPr="0095787D" w:rsidRDefault="00122567" w:rsidP="00C77F67">
      <w:pPr>
        <w:pStyle w:val="Continuarlista"/>
      </w:pPr>
      <w:r w:rsidRPr="0095787D">
        <w:rPr>
          <w:lang w:eastAsia="es-CO"/>
        </w:rPr>
        <w:t xml:space="preserve">El área de mercadeo, certificados, talento humano, sistema de gestión </w:t>
      </w:r>
      <w:r>
        <w:rPr>
          <w:lang w:eastAsia="es-CO"/>
        </w:rPr>
        <w:t>integral - SST, contabilidad;</w:t>
      </w:r>
      <w:r w:rsidRPr="0095787D">
        <w:rPr>
          <w:lang w:eastAsia="es-CO"/>
        </w:rPr>
        <w:t xml:space="preserve"> pero en general todas las áreas o dependencias de HSE &amp; SO SERVICES, deberán dar trámite a las solicitudes que los titulares hagan para hacer efectivos sus derechos y que estas sean de responsabilidad del área específica.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PROCEDIMIENTO PARA EL EJERCICIO DE HABEAS DATA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 xml:space="preserve">En cumplimiento de las normas sobre protección de datos personales, HSE &amp; SO SERVICES como organización, presenta el procedimiento y requisitos mínimos para el ejercicio de sus derechos; por lo cual, para la radicación y atención de su solicitud le solicitamos suministrar la siguiente información: 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Nombre completo y apellidos,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Datos de contacto (Dirección física y/o electrónica y teléfonos de contacto),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Medios para recibir respuesta a su solicitud,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Motivo (s) / hecho (s) que dan lugar al reclamo con una breve descripción del derecho que desea ejercer (conocer, actualizar, rectificar, solicitar prueba de la autorización otorgada, revocarla, suprimir, acceder a la información),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 xml:space="preserve">Firma (si aplica) y número de identificación. </w:t>
      </w:r>
    </w:p>
    <w:p w:rsidR="00122567" w:rsidRPr="0095787D" w:rsidRDefault="00122567" w:rsidP="0012256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</w:p>
    <w:p w:rsidR="00122567" w:rsidRPr="0095787D" w:rsidRDefault="00122567" w:rsidP="00C77F67">
      <w:pPr>
        <w:pStyle w:val="Textoindependiente"/>
        <w:rPr>
          <w:lang w:eastAsia="es-CO"/>
        </w:rPr>
      </w:pPr>
      <w:r w:rsidRPr="0095787D">
        <w:rPr>
          <w:lang w:eastAsia="es-CO"/>
        </w:rPr>
        <w:t xml:space="preserve">El término máximo previsto por la ley para resolver su reclamación es de quince (15) días hábiles, contado a partir del día siguiente a la fecha de su recibo. Cuando no fuere posible atender el reclamo dentro de dicho término, HSE &amp; SO SERVICES como </w:t>
      </w:r>
      <w:r w:rsidR="00AB72BA" w:rsidRPr="0095787D">
        <w:rPr>
          <w:lang w:eastAsia="es-CO"/>
        </w:rPr>
        <w:t xml:space="preserve">organización, </w:t>
      </w:r>
      <w:r w:rsidR="00AB72BA" w:rsidRPr="0095787D">
        <w:rPr>
          <w:iCs/>
          <w:lang w:eastAsia="es-CO"/>
        </w:rPr>
        <w:t>informará</w:t>
      </w:r>
      <w:r w:rsidRPr="0095787D">
        <w:rPr>
          <w:lang w:eastAsia="es-CO"/>
        </w:rPr>
        <w:t xml:space="preserve"> al interesado los motivos de la demora y la fecha en que se atenderá su reclamo, la cual en ningún caso podrá superar los ocho (8) días hábiles siguientes al vencimiento del primer término. </w:t>
      </w:r>
    </w:p>
    <w:p w:rsidR="00122567" w:rsidRDefault="00122567" w:rsidP="00C77F67">
      <w:pPr>
        <w:pStyle w:val="Textoindependiente"/>
        <w:rPr>
          <w:lang w:eastAsia="es-CO"/>
        </w:rPr>
      </w:pPr>
      <w:r w:rsidRPr="0095787D">
        <w:rPr>
          <w:lang w:eastAsia="es-CO"/>
        </w:rPr>
        <w:t>Una vez cumplidos los términos señalados por la Ley 1581 de 2012 y las demás normas que la reglamenten o complementen, el Titular al que se deniegue, total o parcialmente, el ejercicio de los derechos de acceso, actualización, rectificación, supresión y revocación, podrá poner su caso en conocimiento de la Superintendencia de Industria y Comercio - Delegatura para la Protección de Datos Personales.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t>SANCIONES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>La presente política y todos los manuales, procedimientos e instructivos adoptados por la organización en materia de tratamiento, protección y seguridad de datos personales por parte del personal directo o de planta, se considera falta grave y como tal será sancionado de conformidad con lo establecido en el Reglamento Interno de Trabajo de HSE &amp; SO SERVICES, según lo contemplado como sanciones que puedan darse por violación de normas de carácter penal o administrativo.</w:t>
      </w:r>
    </w:p>
    <w:p w:rsidR="00122567" w:rsidRPr="0095787D" w:rsidRDefault="00122567" w:rsidP="00122567">
      <w:pPr>
        <w:pStyle w:val="Prrafodelista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="Arial" w:hAnsi="Arial" w:cs="Arial"/>
          <w:b/>
          <w:color w:val="000000"/>
          <w:sz w:val="22"/>
          <w:szCs w:val="22"/>
          <w:lang w:eastAsia="es-CO"/>
        </w:rPr>
      </w:pPr>
      <w:r w:rsidRPr="0095787D">
        <w:rPr>
          <w:rFonts w:ascii="Arial" w:hAnsi="Arial" w:cs="Arial"/>
          <w:b/>
          <w:color w:val="000000"/>
          <w:sz w:val="22"/>
          <w:szCs w:val="22"/>
          <w:lang w:eastAsia="es-CO"/>
        </w:rPr>
        <w:lastRenderedPageBreak/>
        <w:t>VIGENCIA</w:t>
      </w:r>
    </w:p>
    <w:p w:rsidR="00122567" w:rsidRPr="0095787D" w:rsidRDefault="00122567" w:rsidP="0012256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 xml:space="preserve">Una realizada la nueva restructuración como parte del proceso de reorganización de HSE &amp; SO SERVICES, y realizada la actualización la presente Política para el Tratamiento de Datos Personales </w:t>
      </w:r>
      <w:r>
        <w:rPr>
          <w:lang w:eastAsia="es-CO"/>
        </w:rPr>
        <w:t>entró</w:t>
      </w:r>
      <w:r w:rsidRPr="0095787D">
        <w:rPr>
          <w:lang w:eastAsia="es-CO"/>
        </w:rPr>
        <w:t xml:space="preserve"> en vigencia a parti</w:t>
      </w:r>
      <w:r>
        <w:rPr>
          <w:lang w:eastAsia="es-CO"/>
        </w:rPr>
        <w:t>r del 09 de abril de 2018 y es</w:t>
      </w:r>
      <w:r w:rsidRPr="0095787D">
        <w:rPr>
          <w:lang w:eastAsia="es-CO"/>
        </w:rPr>
        <w:t xml:space="preserve"> revisada y complementada periódicamente con el fin de buscar la mejora continua.</w:t>
      </w:r>
    </w:p>
    <w:p w:rsidR="00122567" w:rsidRPr="0095787D" w:rsidRDefault="00122567" w:rsidP="00C77F67">
      <w:pPr>
        <w:pStyle w:val="Continuarlista"/>
        <w:rPr>
          <w:lang w:eastAsia="es-CO"/>
        </w:rPr>
      </w:pPr>
      <w:r w:rsidRPr="0095787D">
        <w:rPr>
          <w:lang w:eastAsia="es-CO"/>
        </w:rPr>
        <w:t>Lo datos personales y bases de datos en las que se registrarán los datos personales tendrán las siguientes vigencias: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sz w:val="22"/>
          <w:szCs w:val="22"/>
          <w:lang w:eastAsia="es-CO"/>
        </w:rPr>
        <w:t>Igual al tiempo en que se mantenga y utilice la información para las finalidades descritas en esta política. Una vez se cumpla (n) esa (s) finalidad(es) y siempre que no exista un deber legal o contractual de conservar su información, sus datos serán eliminados de nuestras bases de datos.</w:t>
      </w:r>
    </w:p>
    <w:p w:rsidR="00122567" w:rsidRPr="0095787D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iCs/>
          <w:sz w:val="22"/>
          <w:szCs w:val="22"/>
          <w:lang w:eastAsia="es-CO"/>
        </w:rPr>
        <w:t>Se conservaran mientras se mantenga la relación contractual con el Titular de la información.</w:t>
      </w:r>
    </w:p>
    <w:p w:rsidR="00122567" w:rsidRPr="00D12B0E" w:rsidRDefault="00122567" w:rsidP="00122567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  <w:lang w:eastAsia="es-CO"/>
        </w:rPr>
      </w:pPr>
      <w:r w:rsidRPr="0095787D">
        <w:rPr>
          <w:rFonts w:ascii="Arial" w:hAnsi="Arial" w:cs="Arial"/>
          <w:iCs/>
          <w:sz w:val="22"/>
          <w:szCs w:val="22"/>
          <w:lang w:eastAsia="es-CO"/>
        </w:rPr>
        <w:t>Se conservaran mientras no se solicite su supresión por el interesado y siempre que no exista un deber legal de conservarlos.</w:t>
      </w:r>
    </w:p>
    <w:p w:rsidR="00FB7FE4" w:rsidRDefault="00831857"/>
    <w:p w:rsidR="00C77F67" w:rsidRDefault="00C77F67"/>
    <w:p w:rsidR="00C77F67" w:rsidRPr="00C77F67" w:rsidRDefault="00C77F67" w:rsidP="00C77F67"/>
    <w:p w:rsidR="00C77F67" w:rsidRDefault="00C77F6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Default="00831857" w:rsidP="00C77F67"/>
    <w:p w:rsidR="00831857" w:rsidRPr="00C77F67" w:rsidRDefault="00831857" w:rsidP="00C77F67"/>
    <w:p w:rsidR="00C77F67" w:rsidRPr="00C77F67" w:rsidRDefault="00AB72BA" w:rsidP="00C77F6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-375285</wp:posOffset>
            </wp:positionH>
            <wp:positionV relativeFrom="paragraph">
              <wp:posOffset>198755</wp:posOffset>
            </wp:positionV>
            <wp:extent cx="3571875" cy="15716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F67" w:rsidRDefault="00C77F67" w:rsidP="00C77F67"/>
    <w:p w:rsidR="00C77F67" w:rsidRDefault="00C77F67" w:rsidP="00C77F67">
      <w:bookmarkStart w:id="0" w:name="_GoBack"/>
      <w:bookmarkEnd w:id="0"/>
    </w:p>
    <w:p w:rsidR="00C77F67" w:rsidRPr="00C77F67" w:rsidRDefault="00C77F67" w:rsidP="00C77F67"/>
    <w:p w:rsidR="00C77F67" w:rsidRPr="00C77F67" w:rsidRDefault="00C77F67" w:rsidP="00C77F67"/>
    <w:p w:rsidR="00C77F67" w:rsidRPr="00C77F67" w:rsidRDefault="00C77F67" w:rsidP="00C77F67"/>
    <w:p w:rsidR="00C77F67" w:rsidRDefault="00C77F67" w:rsidP="00C77F67">
      <w:pPr>
        <w:pStyle w:val="Sangradetextonormal"/>
        <w:ind w:left="0"/>
      </w:pPr>
    </w:p>
    <w:p w:rsidR="00C77F67" w:rsidRDefault="00C77F67" w:rsidP="00C77F67">
      <w:pPr>
        <w:pStyle w:val="Sangradetextonormal"/>
        <w:ind w:left="0"/>
      </w:pPr>
    </w:p>
    <w:p w:rsidR="00C77F67" w:rsidRDefault="00C77F67" w:rsidP="00C77F67">
      <w:pPr>
        <w:pStyle w:val="Sangradetextonormal"/>
        <w:ind w:left="0"/>
      </w:pPr>
    </w:p>
    <w:p w:rsidR="00C77F67" w:rsidRPr="00C77F67" w:rsidRDefault="00C77F67" w:rsidP="00C77F67">
      <w:pPr>
        <w:pStyle w:val="Sangradetextonormal"/>
        <w:ind w:left="0"/>
        <w:rPr>
          <w:rFonts w:ascii="Arial" w:hAnsi="Arial" w:cs="Arial"/>
        </w:rPr>
      </w:pPr>
      <w:r w:rsidRPr="00C77F6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174625</wp:posOffset>
                </wp:positionV>
                <wp:extent cx="253365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692E7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3.75pt" to="198.4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fXuwEAAL0DAAAOAAAAZHJzL2Uyb0RvYy54bWysU0tv2zAMvg/YfxB0X+y4aDEYcXpIsV6K&#10;LdjrrspULFQvUGrs/PtRcuIVewDD0AstSh8/8iPpze1kDTsCRu1dx9ermjNw0vfaHTr+7euHd+85&#10;i0m4XhjvoOMniPx2+/bNZgwtNH7wpgdkROJiO4aODymFtqqiHMCKuPIBHD0qj1YkcvFQ9ShGYrem&#10;aur6pho99gG9hBjp9m5+5NvCrxTI9EmpCImZjlNtqVgs9jHbarsR7QFFGLQ8lyH+owortKOkC9Wd&#10;SII9o/6NymqJPnqVVtLbyiulJRQNpGZd/6LmyyACFC3UnBiWNsXXo5Ufj3tkuu94w5kTlka0o0HJ&#10;5JFh/rAm92gMsSXozu3x7MWwxyx4UmiZMjp8p/GXFpAoNpUOn5YOw5SYpMvm+urq5poGIS9v1UyR&#10;qQLGdA/esnzouNEuixetOD7ERGkJeoGQk0uaiyindDKQwcZ9BkWCKNlcTlkl2BlkR0FL0D+tsyDi&#10;KsgcorQxS1BdUv416IzNYVDW618DF3TJ6F1aAq12Hv+UNU2XUtWMv6ietWbZj74/lZGUdtCOFGXn&#10;fc5L+NIv4T//uu0PAAAA//8DAFBLAwQUAAYACAAAACEAOgI9eNsAAAAIAQAADwAAAGRycy9kb3du&#10;cmV2LnhtbEyPwU7DMBBE70j8g7VI3Fq7QUlpmk1VKiHOtFx6c+JtEhGvQ+y24e8x4kCPszOaeVts&#10;JtuLC42+c4ywmCsQxLUzHTcIH4fX2TMIHzQb3TsmhG/ysCnv7wqdG3fld7rsQyNiCftcI7QhDLmU&#10;vm7Jaj93A3H0Tm60OkQ5NtKM+hrLbS8TpTJpdcdxodUD7VqqP/dni3B4s2qqQrcj/lqq7fElzfiY&#10;Ij4+TNs1iEBT+A/DL35EhzIyVe7MxoseYZYsYhIhWaYgov+0ylYgqr+DLAt5+0D5AwAA//8DAFBL&#10;AQItABQABgAIAAAAIQC2gziS/gAAAOEBAAATAAAAAAAAAAAAAAAAAAAAAABbQ29udGVudF9UeXBl&#10;c10ueG1sUEsBAi0AFAAGAAgAAAAhADj9If/WAAAAlAEAAAsAAAAAAAAAAAAAAAAALwEAAF9yZWxz&#10;Ly5yZWxzUEsBAi0AFAAGAAgAAAAhAG8ud9e7AQAAvQMAAA4AAAAAAAAAAAAAAAAALgIAAGRycy9l&#10;Mm9Eb2MueG1sUEsBAi0AFAAGAAgAAAAhADoCPXjbAAAACA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AB72BA">
        <w:rPr>
          <w:rFonts w:ascii="Arial" w:hAnsi="Arial" w:cs="Arial"/>
        </w:rPr>
        <w:t xml:space="preserve">   </w:t>
      </w:r>
      <w:r w:rsidRPr="00C77F67">
        <w:rPr>
          <w:rFonts w:ascii="Arial" w:hAnsi="Arial" w:cs="Arial"/>
        </w:rPr>
        <w:t>Willman Omar Osorio Berbesi</w:t>
      </w:r>
      <w:r>
        <w:rPr>
          <w:rFonts w:ascii="Arial" w:hAnsi="Arial" w:cs="Arial"/>
        </w:rPr>
        <w:t xml:space="preserve"> </w:t>
      </w:r>
    </w:p>
    <w:p w:rsidR="00C77F67" w:rsidRPr="00C77F67" w:rsidRDefault="00AB72BA" w:rsidP="00C77F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77F67" w:rsidRPr="00C77F67">
        <w:rPr>
          <w:rFonts w:ascii="Arial" w:hAnsi="Arial" w:cs="Arial"/>
        </w:rPr>
        <w:t>Gerente General</w:t>
      </w:r>
    </w:p>
    <w:sectPr w:rsidR="00C77F67" w:rsidRPr="00C77F67" w:rsidSect="00122567">
      <w:pgSz w:w="12240" w:h="15840"/>
      <w:pgMar w:top="1276" w:right="146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1EA8"/>
    <w:multiLevelType w:val="hybridMultilevel"/>
    <w:tmpl w:val="FE64E4E2"/>
    <w:lvl w:ilvl="0" w:tplc="3B8839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038AD"/>
    <w:multiLevelType w:val="hybridMultilevel"/>
    <w:tmpl w:val="D50A97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742EE"/>
    <w:multiLevelType w:val="hybridMultilevel"/>
    <w:tmpl w:val="87C035C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67"/>
    <w:rsid w:val="0003410F"/>
    <w:rsid w:val="00122567"/>
    <w:rsid w:val="00370551"/>
    <w:rsid w:val="00831857"/>
    <w:rsid w:val="00AB72BA"/>
    <w:rsid w:val="00C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5D89"/>
  <w15:chartTrackingRefBased/>
  <w15:docId w15:val="{FF5BE920-8D2B-4FD1-8545-A99FD86C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567"/>
    <w:pPr>
      <w:ind w:left="720"/>
      <w:contextualSpacing/>
    </w:pPr>
  </w:style>
  <w:style w:type="character" w:styleId="Hipervnculo">
    <w:name w:val="Hyperlink"/>
    <w:basedOn w:val="Fuentedeprrafopredeter"/>
    <w:unhideWhenUsed/>
    <w:rsid w:val="00122567"/>
    <w:rPr>
      <w:color w:val="0563C1" w:themeColor="hyperlink"/>
      <w:u w:val="single"/>
    </w:rPr>
  </w:style>
  <w:style w:type="paragraph" w:styleId="Continuarlista">
    <w:name w:val="List Continue"/>
    <w:basedOn w:val="Normal"/>
    <w:uiPriority w:val="99"/>
    <w:unhideWhenUsed/>
    <w:rsid w:val="00C77F67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C77F6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77F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77F6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77F6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seservicesltd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BC43-7714-41F1-BF3C-CA6AA572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1500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Soporte Técnico</cp:lastModifiedBy>
  <cp:revision>4</cp:revision>
  <dcterms:created xsi:type="dcterms:W3CDTF">2019-09-12T21:54:00Z</dcterms:created>
  <dcterms:modified xsi:type="dcterms:W3CDTF">2019-09-16T15:53:00Z</dcterms:modified>
</cp:coreProperties>
</file>